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140" w:rsidRPr="00D65440" w:rsidRDefault="00537140" w:rsidP="00537140">
      <w:pPr>
        <w:pStyle w:val="Heading1"/>
      </w:pPr>
      <w:r w:rsidRPr="00D65440">
        <w:t>ALLYL ISOCYANATE    CAS # 1476239</w:t>
      </w:r>
    </w:p>
    <w:p w:rsidR="00537140" w:rsidRPr="00D65440" w:rsidRDefault="00537140" w:rsidP="00537140">
      <w:pPr>
        <w:pStyle w:val="PlainText"/>
        <w:rPr>
          <w:rFonts w:ascii="Courier New" w:hAnsi="Courier New" w:cs="Courier New"/>
          <w:sz w:val="20"/>
          <w:szCs w:val="20"/>
        </w:rPr>
      </w:pP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37140" w:rsidRPr="00D65440" w:rsidRDefault="00537140" w:rsidP="00537140">
      <w:pPr>
        <w:pStyle w:val="PlainText"/>
        <w:rPr>
          <w:rFonts w:ascii="Courier New" w:hAnsi="Courier New" w:cs="Courier New"/>
          <w:sz w:val="20"/>
          <w:szCs w:val="20"/>
        </w:rPr>
      </w:pP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J   K   L</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3.4 - LD50   178.0 mg/Kg</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37140" w:rsidRPr="00D65440" w:rsidRDefault="00537140" w:rsidP="00537140">
      <w:pPr>
        <w:pStyle w:val="PlainText"/>
        <w:rPr>
          <w:rFonts w:ascii="Courier New" w:hAnsi="Courier New" w:cs="Courier New"/>
          <w:sz w:val="20"/>
          <w:szCs w:val="20"/>
        </w:rPr>
      </w:pP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ROUTE OF EXPOSURE</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Vapor or mist is irritating to the eyes, mucous</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SENSITIZATION</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reaction.</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Prolonged contact can cause: Nausea, dizziness, and headache.</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 irritation, chest pain, and edema which may be fatal.</w:t>
      </w:r>
      <w:proofErr w:type="gramEnd"/>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Repeated exposure may cause asthma. To the best of our</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knowledge</w:t>
      </w:r>
      <w:proofErr w:type="gramEnd"/>
      <w:r w:rsidRPr="00D65440">
        <w:rPr>
          <w:rFonts w:ascii="Courier New" w:hAnsi="Courier New" w:cs="Courier New"/>
          <w:sz w:val="20"/>
          <w:szCs w:val="20"/>
        </w:rPr>
        <w:t>, the chemical, physical, and toxicological properties</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have</w:t>
      </w:r>
      <w:proofErr w:type="gramEnd"/>
      <w:r w:rsidRPr="00D65440">
        <w:rPr>
          <w:rFonts w:ascii="Courier New" w:hAnsi="Courier New" w:cs="Courier New"/>
          <w:sz w:val="20"/>
          <w:szCs w:val="20"/>
        </w:rPr>
        <w:t xml:space="preserve"> not been thoroughly investigated. </w:t>
      </w:r>
    </w:p>
    <w:p w:rsidR="00537140" w:rsidRPr="00D65440" w:rsidRDefault="00537140" w:rsidP="00537140">
      <w:pPr>
        <w:pStyle w:val="PlainText"/>
        <w:rPr>
          <w:rFonts w:ascii="Courier New" w:hAnsi="Courier New" w:cs="Courier New"/>
          <w:sz w:val="20"/>
          <w:szCs w:val="20"/>
        </w:rPr>
      </w:pP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109.4</w:t>
      </w:r>
      <w:proofErr w:type="gramEnd"/>
      <w:r w:rsidRPr="00D65440">
        <w:rPr>
          <w:rFonts w:ascii="Courier New" w:hAnsi="Courier New" w:cs="Courier New"/>
          <w:sz w:val="20"/>
          <w:szCs w:val="20"/>
        </w:rPr>
        <w:t xml:space="preserve"> °F</w:t>
      </w:r>
    </w:p>
    <w:p w:rsidR="00537140" w:rsidRPr="00D65440" w:rsidRDefault="00537140" w:rsidP="00537140">
      <w:pPr>
        <w:pStyle w:val="PlainText"/>
        <w:rPr>
          <w:rFonts w:ascii="Courier New" w:hAnsi="Courier New" w:cs="Courier New"/>
          <w:sz w:val="20"/>
          <w:szCs w:val="20"/>
        </w:rPr>
      </w:pP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STORAGE GROUP(S):</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537140" w:rsidRPr="00D65440" w:rsidRDefault="00537140" w:rsidP="00537140">
      <w:pPr>
        <w:pStyle w:val="PlainText"/>
        <w:rPr>
          <w:rFonts w:ascii="Courier New" w:hAnsi="Courier New" w:cs="Courier New"/>
          <w:sz w:val="20"/>
          <w:szCs w:val="20"/>
        </w:rPr>
      </w:pPr>
    </w:p>
    <w:p w:rsidR="00537140" w:rsidRPr="00D65440" w:rsidRDefault="00537140" w:rsidP="0053714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:Water</w:t>
      </w:r>
      <w:proofErr w:type="spellEnd"/>
      <w:proofErr w:type="gramEnd"/>
      <w:r w:rsidRPr="00D65440">
        <w:rPr>
          <w:rFonts w:ascii="Courier New" w:hAnsi="Courier New" w:cs="Courier New"/>
          <w:sz w:val="20"/>
          <w:szCs w:val="20"/>
        </w:rPr>
        <w:t>, Alcohols, Strong bases, Amines, Acids,  Strong</w:t>
      </w:r>
    </w:p>
    <w:p w:rsidR="00537140" w:rsidRPr="00D65440" w:rsidRDefault="00537140" w:rsidP="00537140">
      <w:pPr>
        <w:pStyle w:val="PlainText"/>
        <w:rPr>
          <w:rFonts w:ascii="Courier New" w:hAnsi="Courier New" w:cs="Courier New"/>
          <w:sz w:val="20"/>
          <w:szCs w:val="20"/>
        </w:rPr>
      </w:pP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w:t>
      </w:r>
      <w:proofErr w:type="gramStart"/>
      <w:r w:rsidRPr="00D65440">
        <w:rPr>
          <w:rFonts w:ascii="Courier New" w:hAnsi="Courier New" w:cs="Courier New"/>
          <w:sz w:val="20"/>
          <w:szCs w:val="20"/>
        </w:rPr>
        <w:t>Dry chemical powder.</w:t>
      </w:r>
      <w:proofErr w:type="gramEnd"/>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Store at 2-8°C</w:t>
      </w:r>
    </w:p>
    <w:p w:rsidR="00537140" w:rsidRPr="00D65440" w:rsidRDefault="00537140" w:rsidP="00537140">
      <w:pPr>
        <w:pStyle w:val="PlainText"/>
        <w:rPr>
          <w:rFonts w:ascii="Courier New" w:hAnsi="Courier New" w:cs="Courier New"/>
          <w:sz w:val="20"/>
          <w:szCs w:val="20"/>
        </w:rPr>
      </w:pPr>
      <w:proofErr w:type="gramStart"/>
      <w:r w:rsidRPr="00D65440">
        <w:rPr>
          <w:rFonts w:ascii="Courier New" w:hAnsi="Courier New" w:cs="Courier New"/>
          <w:sz w:val="20"/>
          <w:szCs w:val="20"/>
        </w:rPr>
        <w:t>May develop pressure.</w:t>
      </w:r>
      <w:proofErr w:type="gramEnd"/>
      <w:r w:rsidRPr="00D65440">
        <w:rPr>
          <w:rFonts w:ascii="Courier New" w:hAnsi="Courier New" w:cs="Courier New"/>
          <w:sz w:val="20"/>
          <w:szCs w:val="20"/>
        </w:rPr>
        <w:t xml:space="preserve"> Open carefully.</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and open flame.</w:t>
      </w:r>
    </w:p>
    <w:p w:rsidR="00537140" w:rsidRPr="00D65440" w:rsidRDefault="00537140" w:rsidP="00537140">
      <w:pPr>
        <w:pStyle w:val="PlainText"/>
        <w:rPr>
          <w:rFonts w:ascii="Courier New" w:hAnsi="Courier New" w:cs="Courier New"/>
          <w:sz w:val="20"/>
          <w:szCs w:val="20"/>
        </w:rPr>
      </w:pP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537140" w:rsidRPr="00D65440" w:rsidRDefault="00537140" w:rsidP="00537140">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Store at 2-8░C SPECIAL REQUIREMENTS    May develop</w:t>
      </w:r>
    </w:p>
    <w:p w:rsidR="00537140" w:rsidRPr="00D65440" w:rsidRDefault="00537140" w:rsidP="00537140">
      <w:pPr>
        <w:pStyle w:val="PlainText"/>
        <w:rPr>
          <w:rFonts w:ascii="Courier New" w:hAnsi="Courier New" w:cs="Courier New"/>
          <w:sz w:val="20"/>
          <w:szCs w:val="20"/>
        </w:rPr>
      </w:pPr>
      <w:proofErr w:type="gramStart"/>
      <w:r w:rsidRPr="00D65440">
        <w:rPr>
          <w:rFonts w:ascii="Courier New" w:hAnsi="Courier New" w:cs="Courier New"/>
          <w:sz w:val="20"/>
          <w:szCs w:val="20"/>
        </w:rPr>
        <w:t>pressure</w:t>
      </w:r>
      <w:proofErr w:type="gramEnd"/>
      <w:r w:rsidRPr="00D65440">
        <w:rPr>
          <w:rFonts w:ascii="Courier New" w:hAnsi="Courier New" w:cs="Courier New"/>
          <w:sz w:val="20"/>
          <w:szCs w:val="20"/>
        </w:rPr>
        <w:t>. Open carefully.</w:t>
      </w:r>
    </w:p>
    <w:p w:rsidR="00537140" w:rsidRPr="00D65440" w:rsidRDefault="00537140" w:rsidP="00537140">
      <w:pPr>
        <w:pStyle w:val="PlainText"/>
        <w:rPr>
          <w:rFonts w:ascii="Courier New" w:hAnsi="Courier New" w:cs="Courier New"/>
          <w:sz w:val="20"/>
          <w:szCs w:val="20"/>
        </w:rPr>
      </w:pP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36/37/38 42</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sensitization by inhalation.</w:t>
      </w:r>
      <w:proofErr w:type="gramEnd"/>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S: 23 26 36/37/39 45</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Wear suitable protective clothing, gloves, and eye/face</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protection</w:t>
      </w:r>
      <w:proofErr w:type="gramEnd"/>
      <w:r w:rsidRPr="00D65440">
        <w:rPr>
          <w:rFonts w:ascii="Courier New" w:hAnsi="Courier New" w:cs="Courier New"/>
          <w:sz w:val="20"/>
          <w:szCs w:val="20"/>
        </w:rPr>
        <w:t>. In case of accident or if you feel unwell, seek</w:t>
      </w:r>
    </w:p>
    <w:p w:rsidR="00537140" w:rsidRPr="00D65440" w:rsidRDefault="00537140" w:rsidP="005371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medical</w:t>
      </w:r>
      <w:proofErr w:type="gramEnd"/>
      <w:r w:rsidRPr="00D65440">
        <w:rPr>
          <w:rFonts w:ascii="Courier New" w:hAnsi="Courier New" w:cs="Courier New"/>
          <w:sz w:val="20"/>
          <w:szCs w:val="20"/>
        </w:rPr>
        <w:t xml:space="preserve"> advice immediately (show the label where possible). </w:t>
      </w:r>
    </w:p>
    <w:p w:rsidR="00537140" w:rsidRPr="00D65440" w:rsidRDefault="00537140" w:rsidP="00537140">
      <w:pPr>
        <w:pStyle w:val="PlainText"/>
        <w:rPr>
          <w:rFonts w:ascii="Courier New" w:hAnsi="Courier New" w:cs="Courier New"/>
          <w:sz w:val="20"/>
          <w:szCs w:val="20"/>
        </w:rPr>
      </w:pPr>
    </w:p>
    <w:p w:rsidR="00537140" w:rsidRPr="00D65440" w:rsidRDefault="00537140" w:rsidP="0053714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3714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140"/>
    <w:rsid w:val="003F40DA"/>
    <w:rsid w:val="0053714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3714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140"/>
    <w:rPr>
      <w:rFonts w:ascii="Courier New" w:eastAsiaTheme="majorEastAsia" w:hAnsi="Courier New" w:cstheme="majorBidi"/>
      <w:b/>
      <w:bCs/>
      <w:sz w:val="20"/>
      <w:szCs w:val="28"/>
    </w:rPr>
  </w:style>
  <w:style w:type="paragraph" w:styleId="NoSpacing">
    <w:name w:val="No Spacing"/>
    <w:autoRedefine/>
    <w:uiPriority w:val="1"/>
    <w:qFormat/>
    <w:rsid w:val="00537140"/>
    <w:pPr>
      <w:spacing w:after="0" w:line="240" w:lineRule="auto"/>
      <w:jc w:val="both"/>
    </w:pPr>
    <w:rPr>
      <w:sz w:val="18"/>
    </w:rPr>
  </w:style>
  <w:style w:type="paragraph" w:styleId="PlainText">
    <w:name w:val="Plain Text"/>
    <w:basedOn w:val="Normal"/>
    <w:link w:val="PlainTextChar"/>
    <w:uiPriority w:val="99"/>
    <w:unhideWhenUsed/>
    <w:rsid w:val="0053714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3714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3714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140"/>
    <w:rPr>
      <w:rFonts w:ascii="Courier New" w:eastAsiaTheme="majorEastAsia" w:hAnsi="Courier New" w:cstheme="majorBidi"/>
      <w:b/>
      <w:bCs/>
      <w:sz w:val="20"/>
      <w:szCs w:val="28"/>
    </w:rPr>
  </w:style>
  <w:style w:type="paragraph" w:styleId="NoSpacing">
    <w:name w:val="No Spacing"/>
    <w:autoRedefine/>
    <w:uiPriority w:val="1"/>
    <w:qFormat/>
    <w:rsid w:val="00537140"/>
    <w:pPr>
      <w:spacing w:after="0" w:line="240" w:lineRule="auto"/>
      <w:jc w:val="both"/>
    </w:pPr>
    <w:rPr>
      <w:sz w:val="18"/>
    </w:rPr>
  </w:style>
  <w:style w:type="paragraph" w:styleId="PlainText">
    <w:name w:val="Plain Text"/>
    <w:basedOn w:val="Normal"/>
    <w:link w:val="PlainTextChar"/>
    <w:uiPriority w:val="99"/>
    <w:unhideWhenUsed/>
    <w:rsid w:val="0053714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3714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2012-08-15T17:53:00Z</dcterms:created>
  <dcterms:modified xsi:type="dcterms:W3CDTF">2012-08-15T17:53:00Z</dcterms:modified>
</cp:coreProperties>
</file>