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858" w:rsidRPr="00D65440" w:rsidRDefault="003B3858" w:rsidP="003B3858">
      <w:pPr>
        <w:pStyle w:val="Heading1"/>
      </w:pPr>
      <w:r w:rsidRPr="00D65440">
        <w:t>ALBAMYCIN    CAS # 1476535</w:t>
      </w:r>
    </w:p>
    <w:p w:rsidR="003B3858" w:rsidRPr="00D65440" w:rsidRDefault="003B3858" w:rsidP="003B3858">
      <w:pPr>
        <w:pStyle w:val="PlainText"/>
        <w:rPr>
          <w:rFonts w:ascii="Courier New" w:hAnsi="Courier New" w:cs="Courier New"/>
          <w:sz w:val="20"/>
          <w:szCs w:val="20"/>
        </w:rPr>
      </w:pP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B3858" w:rsidRPr="00D65440" w:rsidRDefault="003B3858" w:rsidP="003B3858">
      <w:pPr>
        <w:pStyle w:val="PlainText"/>
        <w:rPr>
          <w:rFonts w:ascii="Courier New" w:hAnsi="Courier New" w:cs="Courier New"/>
          <w:sz w:val="20"/>
          <w:szCs w:val="20"/>
        </w:rPr>
      </w:pP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G   .   .   </w:t>
      </w:r>
      <w:proofErr w:type="gramStart"/>
      <w:r w:rsidRPr="00D65440">
        <w:rPr>
          <w:rFonts w:ascii="Courier New" w:hAnsi="Courier New" w:cs="Courier New"/>
          <w:sz w:val="20"/>
          <w:szCs w:val="20"/>
        </w:rPr>
        <w:t>J   K   .</w:t>
      </w:r>
      <w:proofErr w:type="gramEnd"/>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3   0      </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3.6 - LD50   129.0 mg/Kg</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B3858" w:rsidRPr="00D65440" w:rsidRDefault="003B3858" w:rsidP="003B3858">
      <w:pPr>
        <w:pStyle w:val="PlainText"/>
        <w:rPr>
          <w:rFonts w:ascii="Courier New" w:hAnsi="Courier New" w:cs="Courier New"/>
          <w:sz w:val="20"/>
          <w:szCs w:val="20"/>
        </w:rPr>
      </w:pP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ROUTE OF EXPOSURE</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 Readily</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absorbed</w:t>
      </w:r>
      <w:proofErr w:type="gramEnd"/>
      <w:r w:rsidRPr="00D65440">
        <w:rPr>
          <w:rFonts w:ascii="Courier New" w:hAnsi="Courier New" w:cs="Courier New"/>
          <w:sz w:val="20"/>
          <w:szCs w:val="20"/>
        </w:rPr>
        <w:t xml:space="preserve"> through skin.</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3B3858" w:rsidRPr="00D65440" w:rsidRDefault="003B3858" w:rsidP="003B3858">
      <w:pPr>
        <w:pStyle w:val="PlainText"/>
        <w:rPr>
          <w:rFonts w:ascii="Courier New" w:hAnsi="Courier New" w:cs="Courier New"/>
          <w:sz w:val="20"/>
          <w:szCs w:val="20"/>
        </w:rPr>
      </w:pP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3B3858" w:rsidRPr="00D65440" w:rsidRDefault="003B3858" w:rsidP="003B3858">
      <w:pPr>
        <w:pStyle w:val="PlainText"/>
        <w:rPr>
          <w:rFonts w:ascii="Courier New" w:hAnsi="Courier New" w:cs="Courier New"/>
          <w:sz w:val="20"/>
          <w:szCs w:val="20"/>
        </w:rPr>
      </w:pP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STORAGE GROUP(S):</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B3858" w:rsidRPr="00D65440" w:rsidRDefault="003B3858" w:rsidP="003B3858">
      <w:pPr>
        <w:pStyle w:val="PlainText"/>
        <w:rPr>
          <w:rFonts w:ascii="Courier New" w:hAnsi="Courier New" w:cs="Courier New"/>
          <w:sz w:val="20"/>
          <w:szCs w:val="20"/>
        </w:rPr>
      </w:pPr>
    </w:p>
    <w:p w:rsidR="003B3858" w:rsidRPr="00D65440" w:rsidRDefault="003B3858" w:rsidP="003B385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B3858" w:rsidRPr="00D65440" w:rsidRDefault="003B3858" w:rsidP="003B385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B3858" w:rsidRPr="00D65440" w:rsidRDefault="003B3858" w:rsidP="003B3858">
      <w:pPr>
        <w:pStyle w:val="PlainText"/>
        <w:rPr>
          <w:rFonts w:ascii="Courier New" w:hAnsi="Courier New" w:cs="Courier New"/>
          <w:sz w:val="20"/>
          <w:szCs w:val="20"/>
        </w:rPr>
      </w:pP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User Exposure: Do not breathe vapor. Avoid contact with eyes, skin, and</w:t>
      </w:r>
    </w:p>
    <w:p w:rsidR="003B3858" w:rsidRPr="00D65440" w:rsidRDefault="003B3858" w:rsidP="003B3858">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Avoid prolonged or repeated exposure. Do not    use if skin is cut</w:t>
      </w:r>
    </w:p>
    <w:p w:rsidR="003B3858" w:rsidRPr="00D65440" w:rsidRDefault="003B3858" w:rsidP="003B3858">
      <w:pPr>
        <w:pStyle w:val="PlainText"/>
        <w:rPr>
          <w:rFonts w:ascii="Courier New" w:hAnsi="Courier New" w:cs="Courier New"/>
          <w:sz w:val="20"/>
          <w:szCs w:val="20"/>
        </w:rPr>
      </w:pPr>
      <w:proofErr w:type="gramStart"/>
      <w:r w:rsidRPr="00D65440">
        <w:rPr>
          <w:rFonts w:ascii="Courier New" w:hAnsi="Courier New" w:cs="Courier New"/>
          <w:sz w:val="20"/>
          <w:szCs w:val="20"/>
        </w:rPr>
        <w:t>or</w:t>
      </w:r>
      <w:proofErr w:type="gramEnd"/>
      <w:r w:rsidRPr="00D65440">
        <w:rPr>
          <w:rFonts w:ascii="Courier New" w:hAnsi="Courier New" w:cs="Courier New"/>
          <w:sz w:val="20"/>
          <w:szCs w:val="20"/>
        </w:rPr>
        <w:t xml:space="preserve"> scratched. Wash thoroughly after handling.     Suitable: Keep tightly</w:t>
      </w:r>
    </w:p>
    <w:p w:rsidR="003B3858" w:rsidRPr="00D65440" w:rsidRDefault="003B3858" w:rsidP="003B3858">
      <w:pPr>
        <w:pStyle w:val="PlainText"/>
        <w:rPr>
          <w:rFonts w:ascii="Courier New" w:hAnsi="Courier New" w:cs="Courier New"/>
          <w:sz w:val="20"/>
          <w:szCs w:val="20"/>
        </w:rPr>
      </w:pPr>
      <w:proofErr w:type="gramStart"/>
      <w:r w:rsidRPr="00D65440">
        <w:rPr>
          <w:rFonts w:ascii="Courier New" w:hAnsi="Courier New" w:cs="Courier New"/>
          <w:sz w:val="20"/>
          <w:szCs w:val="20"/>
        </w:rPr>
        <w:t>closed</w:t>
      </w:r>
      <w:proofErr w:type="gramEnd"/>
      <w:r w:rsidRPr="00D65440">
        <w:rPr>
          <w:rFonts w:ascii="Courier New" w:hAnsi="Courier New" w:cs="Courier New"/>
          <w:sz w:val="20"/>
          <w:szCs w:val="20"/>
        </w:rPr>
        <w:t>. Keep away from heat, sparks, and open flame.           Store under</w:t>
      </w:r>
    </w:p>
    <w:p w:rsidR="003B3858" w:rsidRPr="00D65440" w:rsidRDefault="003B3858" w:rsidP="003B3858">
      <w:pPr>
        <w:pStyle w:val="PlainText"/>
        <w:rPr>
          <w:rFonts w:ascii="Courier New" w:hAnsi="Courier New" w:cs="Courier New"/>
          <w:sz w:val="20"/>
          <w:szCs w:val="20"/>
        </w:rPr>
      </w:pPr>
      <w:proofErr w:type="gramStart"/>
      <w:r w:rsidRPr="00D65440">
        <w:rPr>
          <w:rFonts w:ascii="Courier New" w:hAnsi="Courier New" w:cs="Courier New"/>
          <w:sz w:val="20"/>
          <w:szCs w:val="20"/>
        </w:rPr>
        <w:t>inert</w:t>
      </w:r>
      <w:proofErr w:type="gramEnd"/>
      <w:r w:rsidRPr="00D65440">
        <w:rPr>
          <w:rFonts w:ascii="Courier New" w:hAnsi="Courier New" w:cs="Courier New"/>
          <w:sz w:val="20"/>
          <w:szCs w:val="20"/>
        </w:rPr>
        <w:t xml:space="preserve"> gas. </w:t>
      </w:r>
      <w:proofErr w:type="gramStart"/>
      <w:r w:rsidRPr="00D65440">
        <w:rPr>
          <w:rFonts w:ascii="Courier New" w:hAnsi="Courier New" w:cs="Courier New"/>
          <w:sz w:val="20"/>
          <w:szCs w:val="20"/>
        </w:rPr>
        <w:t>Hygroscopic.</w:t>
      </w:r>
      <w:proofErr w:type="gramEnd"/>
    </w:p>
    <w:p w:rsidR="003B3858" w:rsidRPr="00D65440" w:rsidRDefault="003B3858" w:rsidP="003B3858">
      <w:pPr>
        <w:pStyle w:val="PlainText"/>
        <w:rPr>
          <w:rFonts w:ascii="Courier New" w:hAnsi="Courier New" w:cs="Courier New"/>
          <w:sz w:val="20"/>
          <w:szCs w:val="20"/>
        </w:rPr>
      </w:pP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skin contact.</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S: 36</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Risk Statements: May cause sensitization by skin contact.</w:t>
      </w:r>
    </w:p>
    <w:p w:rsidR="003B3858" w:rsidRPr="00D65440" w:rsidRDefault="003B3858" w:rsidP="003B3858">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w:t>
      </w:r>
    </w:p>
    <w:p w:rsidR="003B3858" w:rsidRPr="00D65440" w:rsidRDefault="003B3858" w:rsidP="003B3858">
      <w:pPr>
        <w:pStyle w:val="PlainText"/>
        <w:rPr>
          <w:rFonts w:ascii="Courier New" w:hAnsi="Courier New" w:cs="Courier New"/>
          <w:sz w:val="20"/>
          <w:szCs w:val="20"/>
        </w:rPr>
      </w:pPr>
    </w:p>
    <w:p w:rsidR="003B3858" w:rsidRPr="00D65440" w:rsidRDefault="003B3858" w:rsidP="003B385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B385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858"/>
    <w:rsid w:val="003B3858"/>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B385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3858"/>
    <w:rPr>
      <w:rFonts w:ascii="Courier New" w:eastAsiaTheme="majorEastAsia" w:hAnsi="Courier New" w:cstheme="majorBidi"/>
      <w:b/>
      <w:bCs/>
      <w:sz w:val="20"/>
      <w:szCs w:val="28"/>
    </w:rPr>
  </w:style>
  <w:style w:type="paragraph" w:styleId="NoSpacing">
    <w:name w:val="No Spacing"/>
    <w:autoRedefine/>
    <w:uiPriority w:val="1"/>
    <w:qFormat/>
    <w:rsid w:val="003B3858"/>
    <w:pPr>
      <w:spacing w:after="0" w:line="240" w:lineRule="auto"/>
      <w:jc w:val="both"/>
    </w:pPr>
    <w:rPr>
      <w:sz w:val="18"/>
    </w:rPr>
  </w:style>
  <w:style w:type="paragraph" w:styleId="PlainText">
    <w:name w:val="Plain Text"/>
    <w:basedOn w:val="Normal"/>
    <w:link w:val="PlainTextChar"/>
    <w:uiPriority w:val="99"/>
    <w:unhideWhenUsed/>
    <w:rsid w:val="003B385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B385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B385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3858"/>
    <w:rPr>
      <w:rFonts w:ascii="Courier New" w:eastAsiaTheme="majorEastAsia" w:hAnsi="Courier New" w:cstheme="majorBidi"/>
      <w:b/>
      <w:bCs/>
      <w:sz w:val="20"/>
      <w:szCs w:val="28"/>
    </w:rPr>
  </w:style>
  <w:style w:type="paragraph" w:styleId="NoSpacing">
    <w:name w:val="No Spacing"/>
    <w:autoRedefine/>
    <w:uiPriority w:val="1"/>
    <w:qFormat/>
    <w:rsid w:val="003B3858"/>
    <w:pPr>
      <w:spacing w:after="0" w:line="240" w:lineRule="auto"/>
      <w:jc w:val="both"/>
    </w:pPr>
    <w:rPr>
      <w:sz w:val="18"/>
    </w:rPr>
  </w:style>
  <w:style w:type="paragraph" w:styleId="PlainText">
    <w:name w:val="Plain Text"/>
    <w:basedOn w:val="Normal"/>
    <w:link w:val="PlainTextChar"/>
    <w:uiPriority w:val="99"/>
    <w:unhideWhenUsed/>
    <w:rsid w:val="003B385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B385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2259</Characters>
  <Application>Microsoft Office Word</Application>
  <DocSecurity>0</DocSecurity>
  <Lines>18</Lines>
  <Paragraphs>5</Paragraphs>
  <ScaleCrop>false</ScaleCrop>
  <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2012-08-15T17:50:00Z</dcterms:created>
  <dcterms:modified xsi:type="dcterms:W3CDTF">2012-08-15T17:50:00Z</dcterms:modified>
</cp:coreProperties>
</file>